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Відгуки учасниць вебінарів, проведених Методичною службою “Світич”</w:t>
      </w:r>
    </w:p>
    <w:p w:rsidR="00000000" w:rsidDel="00000000" w:rsidP="00000000" w:rsidRDefault="00000000" w:rsidRPr="00000000" w14:paraId="00000002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Котельницька Людмила Володимирівна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вчитель початкових класів Бродівського ЗЗСО</w:t>
        <w:br w:type="textWrapping"/>
        <w:t xml:space="preserve">І ступеня №1 (м. Броди, Львівська обл.) 18 червня 2021 р.Вебінар 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“Пишемо без помилок”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Усі пояснення були чіткими і зрозумілими. Маю велике бажання працювати зі своїми дітьми за вашими підручниками.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Потіп Тетяна Олександрівна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Зеленодольського ліцею №1</w:t>
        <w:br w:type="textWrapping"/>
        <w:t xml:space="preserve">(м. Зеленодольськ, Апостолівський р-н, Дніпропетровська обл.) 17 червня 2021 р.  Вебінар “Читаємо із задоволенням”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Дякую, що навчили мотивувати учнів до самостійного читання книжок! Жива бесіда Ганною Остапенко була дуже цінною!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Бондаренко Світлана Василівна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ЗЗСО І-ІІІ СТУПЕНІВ Великодальницький НВК НВК “Школа-гімназія” 17 червня 2021 р.  Вебінар “Особливості роботи з підручником Ганни Остапенко “Українська мова та читання” для 4 класу”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Ваші рекомендації є безцінними. Дуже дякую!</w:t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Лащенко Олена Миколаївна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вчитель початкових класів ОПНВК "Інтелект" (м. Одеса) 16 червня 2021 р. Вебінар “Досліджуємо мовлення”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Ви допомагаєте мені йти в ногу з трендом освіти.</w:t>
      </w:r>
    </w:p>
    <w:p w:rsidR="00000000" w:rsidDel="00000000" w:rsidP="00000000" w:rsidRDefault="00000000" w:rsidRPr="00000000" w14:paraId="0000000E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Дьоміна Тетяна Миколаївна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Бердянської ЗОШ № 11</w:t>
        <w:br w:type="textWrapping"/>
        <w:t xml:space="preserve">(м. Бердянськ, Запорізька обл.) 18 червня 2021 р. Вебінар “Пишемо без помилок”</w:t>
      </w:r>
    </w:p>
    <w:p w:rsidR="00000000" w:rsidDel="00000000" w:rsidP="00000000" w:rsidRDefault="00000000" w:rsidRPr="00000000" w14:paraId="0000001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Я вбирала кожне слово, як губка. Дуже корисний вебінар.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Кислицька Олена Вікторівна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СНВК “Пізнайко” (м. Київ)</w:t>
        <w:br w:type="textWrapping"/>
        <w:t xml:space="preserve">18 червня 2021 р.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“Пишемо без помилок”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Ви дуже дохідливо і чітко розповіли про цікаві методи і прийоми роботи з дітьми.</w:t>
      </w:r>
    </w:p>
    <w:p w:rsidR="00000000" w:rsidDel="00000000" w:rsidP="00000000" w:rsidRDefault="00000000" w:rsidRPr="00000000" w14:paraId="00000014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Коломієць Олена Анатоліївна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, тьютор молодших класів, вчитель трудового навчання ТОВ "Софіївсько-Борщагівський ліцей "Софія" (с. Софіївська Борщагівка, Києво-Святошинський район, Київська область) </w:t>
      </w:r>
      <w:r w:rsidDel="00000000" w:rsidR="00000000" w:rsidRPr="00000000">
        <w:rPr>
          <w:i w:val="1"/>
          <w:sz w:val="20"/>
          <w:szCs w:val="20"/>
          <w:rtl w:val="0"/>
        </w:rPr>
        <w:t xml:space="preserve">17 червня 2021 р. Вебінар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“Читаємо із задоволенням”</w:t>
      </w:r>
    </w:p>
    <w:p w:rsidR="00000000" w:rsidDel="00000000" w:rsidP="00000000" w:rsidRDefault="00000000" w:rsidRPr="00000000" w14:paraId="0000001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Я ще ніколи не працювала у початковій школі. Навчання у вас допомогло мені підготуватися до нової роботи.</w:t>
      </w:r>
    </w:p>
    <w:p w:rsidR="00000000" w:rsidDel="00000000" w:rsidP="00000000" w:rsidRDefault="00000000" w:rsidRPr="00000000" w14:paraId="00000017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Лінькова Марія Миколаївна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Тернопільської ЗОШ №11 (м. Тернопіль) 14 червня 2021 р. Вебінар “Особливості роботи з підручником Ганни Остапенко “Українська мова та читання” для 2 класу”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Усе було корисно. Дякую вам за цікавий вебінар!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Юркевич Надія Богданівна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Новотроїцького ЗЗСО І-ІІІ ступенів</w:t>
        <w:br w:type="textWrapping"/>
        <w:t xml:space="preserve">(м. Покровськ, Донецька обл.) 14 червня 2021 р. Вебінар “Особливості роботи з підручником Ганни Остапенко “Українська мова та читання” для 3 класу”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Ваші ідеї новітні, цікаві і практичні.</w:t>
      </w:r>
    </w:p>
    <w:p w:rsidR="00000000" w:rsidDel="00000000" w:rsidP="00000000" w:rsidRDefault="00000000" w:rsidRPr="00000000" w14:paraId="0000001D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Рябчук Інна Володимирівна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КУ "Пологівський колегіум №1" ПМР (м. Пологи, Пологівська ОТГ, Запорізька обл.) </w:t>
      </w:r>
      <w:r w:rsidDel="00000000" w:rsidR="00000000" w:rsidRPr="00000000">
        <w:rPr>
          <w:i w:val="1"/>
          <w:sz w:val="20"/>
          <w:szCs w:val="20"/>
          <w:rtl w:val="0"/>
        </w:rPr>
        <w:t xml:space="preserve">14 червня 2021 р. Вебінар “Особливості роботи з підручником Ганни Остапенко “Українська мова та читання” для 2 класу”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Дуже цінною виявилася інформація про тематичне планування роботи за підручником.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Парнюк Лариса Анатоліївна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заступник директора Лубенської спеціалізованої школи І-ІІІ ступенів № 6 (м. Лубни, Полтавська обл.) 5 липня 2021 р. Вебінар “Особливості роботи з підручником Ганни Остапенко “Українська мова та читання” для 2 класу”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Дякую, що пояснили, як на одному уроці охопити різні види діяльності. Ваш підручник дає для цього чудові можливості! 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Сорощук Тетяна Петрівна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М Вебінар “Особливості роботи з підручником Ганни Остапенко “Українська мова та читання” для 2 класу”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 показали, як можна на практиці по-новому реалізувати змістові лінії навчання.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Бабюк Ірина Володимирівна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Кловського ліцею №77 (м. Київ) 14 червня 2021 р. Вебінар “Особливості роботи з підручником Ганни Остапенко “Українська мова та читання” для 3 класу”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Цінно було дізнатися про методику роботи зі сторітелінгом і загалом про організацію навчання за підручником.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П'ятанова Людмила Сергіївна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КЗ "НВК "Джерело" (смт Комишуваха, Оріхівський р-н, Запорізька обл.) 14 червня 2021 р. Вебінар “Особливості роботи з підручником Ганни Остапенко “Українська мова та читання” для 3 класу”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Поєднання різних авторів підручника з зошитом. Рада була дізнатися, що ваші робочі зошити можна використовувати з підручниками різних авторів. Дякую, що пояснили, як це робити.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Мурановська Ольга Петрівна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КЗ “Долинський ОЗЗСО–гімназія І-ІІІ ступенів №3 Долинської міської ради” (м. Долинська, Долинський р-н, Кіровоградська обл.) 14 червня 2021 р. Вебінар “Особливості роботи з підручником Ганни Остапенко “Українська мова та читання” для 3 класу”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Усе було пояснено доступно і зрозуміло. Окреме спасибі за Тренажери з правопису.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Грушецька Валентина Леонідівна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СНВК “Пізнайко” (м. Київ) 14 червня 2021 р. Вебінар “Особливості роботи з підручником Ганни Остапенко “Українська мова та читання” для 4 класу”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Дякую за цінні поради про написання есе.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Ревенко Ірина Василівна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Кременчуцького ліцею № 11 "Гарант" (м. Кременчук, Полтавська обл.) 14 червня 2021 р. Вебінар “Особливості роботи з підручником Ганни Остапенко “Українська мова та читання” для 4 класу”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Дуже корисно було дізнатися про різні види і форми роботи на уроці.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Бекас Ірина Михайлівна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БСПМШ №16 (м. Біла Церква,</w:t>
        <w:br w:type="textWrapping"/>
        <w:t xml:space="preserve">Київська обл.) 14 червня 2021 р. Вебінар “Особливості роботи з підручником Ганни Остапенко “Українська мова та читання” для 4 класу”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Усе було цікавим, пізнавальним і доступним.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Походжай Марія Маркіянівна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Знам’янської ЗОШ № 7</w:t>
        <w:br w:type="textWrapping"/>
        <w:t xml:space="preserve">(м. Знам'янка, Кіровоградська обл.) 14 червня 2021 р. Вебінар “Особливості роботи з підручником Ганни Остапенко “Українська мова та читання” для 4 класу”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Дякую за чудові допоміжні матеріали до уроків!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Іщенко Ольга Володимирівна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Ковалівського ЗЗСО І-ІІІ ступенів</w:t>
        <w:br w:type="textWrapping"/>
        <w:t xml:space="preserve">(с. Ковалівка, Монастириський р-н, Тернопільська обл.) 14 червня 2021 р. Вебінар “Особливості роботи з підручником Ганни Остапенко “Українська мова та читання” для 4 класу”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Класні й актуальні ідеї! Особливо зацікавила рубрика “Мої твори”.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Марченко Оксана Петрівна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Ліцею № 5 ім. Т. Г. Шевченка (Коростишів, Коростишівський р-н, Житомирська обл.) 16 червня 2021 р. Вебінар “Досліджуємо мовлення”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 впевнена, що учні найкраще засвоюють ті знання, які здобули з власного досвіду. Мовні дослідження, які ви запропонували, у цьому добре допоможуть.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Іванова Ольга Василівна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вчитель початкових класів ЛІТ №79 (м.Київ) 16 червня 2021 р. Вебінар “Досліджуємо мовлення”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Дуже важливо, аби діти повірили у власні сили. Тепер я знаю, як їм в цьому допомогти.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Федорова Наталія Юріївна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КЗ "НВК: ЗШ І-ІІІ СТ ГЕК №29 ВМР"</w:t>
        <w:br w:type="textWrapping"/>
        <w:t xml:space="preserve">(м. Вінниця) 16 червня 2021 р. Вебінар “Досліджуємо мовлення”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Тепер хочу проводити дослідження на своїх уроках української мови. Це активізує дітей, налаштує їх на плідну роботу і допоможе добре опанувати матеріал.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Мальована Наталя Спиридонівна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Білгород-Дністровської</w:t>
        <w:br w:type="textWrapping"/>
        <w:t xml:space="preserve">ЗОШ №11 (м. Білгород-Дністровський, Одеська обл.) 17 червня 2021 р. Вебінар “Читаємо із задоволенням”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Дякую Ганні Остапенко та учасникам вебінару за обмін цікавим досвідом! Читацький клуб, пости читачів у соцмережах, читацький марафон, книжкова вечірка — це по-справжньому чудові ідеї!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Кутюк Ганна Василівна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вчитель початкових класів НВК “ЗЗСО I-II ступенів - ЗДО ім. Дмитра Петрини с. Торгановичі” (с. Торгановичі, Старосамбірський р-н, Львівська обл.) 17 червня 2021 р.  Вебінар “Читаємо із задоволенням”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Усе було цікаво, доступно й зрозуміло. Щиро дякую за корисні вебінари!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Звірко Тетяна Олексіївна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КЗО "СШ №115" ДМР (м. Дніпро) 17 червня 2021 р.  Вебінар “Читаємо із задоволенням”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Слухала Вас із задоволенням! Щиро дякую за таку цікаву зустріч!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Волосатова Ольга Миколаївна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Бердянської ЗОШ №1 (Бердянськ, Запорізька обл.) 18 червня 2021 р.  Вебінар “Пишемо без помилок”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Дуже корисно було дізнатися, як навчити дітей самостійно виправляти власні помилки. Дякую за чек-лист і спеціальні позначки для перевірки учнівських робіт.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Таргонська Тетяна Анатоліївна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, вчитель початкових класів Миргородськлї ЗОШ I-III ступенів №3 (м. Миргород, Полтавська обл.) 18 червня 2021 р. Вебінар “Пишемо без помилок”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Завдяки вам я зрозуміла, що діти можуть самостійно виправляти помилки у власних роботах, і що їх варто цьому навчати.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